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7D1C" w14:textId="02947BA4" w:rsidR="002F0118" w:rsidRDefault="002F0118" w:rsidP="002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773E" w:rsidRPr="0002773E">
        <w:rPr>
          <w:b/>
          <w:bCs/>
          <w:i/>
          <w:noProof/>
          <w:sz w:val="28"/>
        </w:rPr>
        <w:t>SP-231442</w:t>
      </w:r>
    </w:p>
    <w:p w14:paraId="026F6DE6" w14:textId="77777777" w:rsidR="002F0118" w:rsidRPr="007861B8" w:rsidRDefault="002F0118" w:rsidP="002F011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7D7BD84" w14:textId="77777777" w:rsidR="002F0118" w:rsidRPr="00771E0C" w:rsidRDefault="002F0118" w:rsidP="002F0118">
      <w:pPr>
        <w:pStyle w:val="Guidance"/>
        <w:rPr>
          <w:rFonts w:cs="Arial"/>
        </w:rPr>
      </w:pPr>
    </w:p>
    <w:p w14:paraId="7A8E23D4" w14:textId="77777777" w:rsidR="002F0118" w:rsidRPr="005B3369" w:rsidRDefault="002F0118" w:rsidP="002F01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0179A9" w14:textId="7777777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5A52A79" w14:textId="390E1CF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5805" w:rsidRPr="00235805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for SMF and MB-SMF to Support 5G Multicast-broadcast Services</w:t>
      </w:r>
    </w:p>
    <w:p w14:paraId="0C5B5B3F" w14:textId="77777777" w:rsidR="002F0118" w:rsidRPr="00EF4BE0" w:rsidRDefault="002F0118" w:rsidP="002F0118">
      <w:pPr>
        <w:pStyle w:val="Guidance"/>
      </w:pPr>
    </w:p>
    <w:p w14:paraId="27C839F5" w14:textId="77777777" w:rsidR="002F0118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A996BCA" w14:textId="77777777" w:rsidR="000A2C8E" w:rsidRDefault="000A2C8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6564E7" w14:textId="0D164673" w:rsidR="00254471" w:rsidRDefault="00F44D0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S5-236924</w:t>
      </w:r>
    </w:p>
    <w:p w14:paraId="596564E8" w14:textId="77777777" w:rsidR="00254471" w:rsidRDefault="00F44D0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hint="eastAsia"/>
          <w:b/>
          <w:bCs/>
          <w:sz w:val="24"/>
        </w:rPr>
        <w:t>Xiamen, China, 9 - 13 October 202</w:t>
      </w:r>
      <w:r>
        <w:rPr>
          <w:rFonts w:eastAsia="SimSun" w:hint="eastAsia"/>
          <w:b/>
          <w:bCs/>
          <w:sz w:val="24"/>
          <w:lang w:val="en-US" w:eastAsia="zh-CN"/>
        </w:rPr>
        <w:t>3</w:t>
      </w:r>
      <w:r>
        <w:tab/>
      </w:r>
    </w:p>
    <w:p w14:paraId="596564E9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596564EA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 WID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Charging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upport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ulticast-broadcast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596564EB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6564EC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96564ED" w14:textId="77777777" w:rsidR="00254471" w:rsidRDefault="00254471">
      <w:pPr>
        <w:rPr>
          <w:rFonts w:eastAsia="Batang"/>
          <w:lang w:val="en-US" w:eastAsia="zh-CN"/>
        </w:rPr>
      </w:pPr>
    </w:p>
    <w:p w14:paraId="596564EE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lticast-broadcast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</w:p>
    <w:p w14:paraId="596564EF" w14:textId="77777777" w:rsidR="00254471" w:rsidRDefault="00254471">
      <w:pPr>
        <w:pStyle w:val="Guidance"/>
      </w:pPr>
    </w:p>
    <w:p w14:paraId="596564F0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6564F1" w14:textId="77777777" w:rsidR="00254471" w:rsidRDefault="00254471">
      <w:pPr>
        <w:pStyle w:val="Guidance"/>
      </w:pPr>
    </w:p>
    <w:p w14:paraId="596564F2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1000010</w:t>
      </w:r>
    </w:p>
    <w:p w14:paraId="596564F3" w14:textId="77777777" w:rsidR="00254471" w:rsidRDefault="00254471">
      <w:pPr>
        <w:pStyle w:val="Guidance"/>
      </w:pPr>
    </w:p>
    <w:p w14:paraId="596564F4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96564F5" w14:textId="77777777" w:rsidR="00254471" w:rsidRDefault="00254471">
      <w:pPr>
        <w:pStyle w:val="Guidance"/>
      </w:pPr>
    </w:p>
    <w:p w14:paraId="596564F6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6564F7" w14:textId="77777777" w:rsidR="00254471" w:rsidRDefault="002544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54471" w14:paraId="596564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564F8" w14:textId="77777777" w:rsidR="00254471" w:rsidRDefault="00F44D0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6564F9" w14:textId="77777777" w:rsidR="00254471" w:rsidRDefault="00F44D0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6564FA" w14:textId="77777777" w:rsidR="00254471" w:rsidRDefault="00F44D0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6564FB" w14:textId="77777777" w:rsidR="00254471" w:rsidRDefault="00F44D0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6564FC" w14:textId="77777777" w:rsidR="00254471" w:rsidRDefault="00F44D0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6564FD" w14:textId="77777777" w:rsidR="00254471" w:rsidRDefault="00F44D0B">
            <w:pPr>
              <w:pStyle w:val="TAH"/>
            </w:pPr>
            <w:r>
              <w:t>Others (specify)</w:t>
            </w:r>
          </w:p>
        </w:tc>
      </w:tr>
      <w:tr w:rsidR="00254471" w14:paraId="5965650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6564FF" w14:textId="77777777" w:rsidR="00254471" w:rsidRDefault="00F44D0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656500" w14:textId="77777777" w:rsidR="00254471" w:rsidRDefault="00F44D0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965650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9656502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9656503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656504" w14:textId="77777777" w:rsidR="00254471" w:rsidRDefault="00254471">
            <w:pPr>
              <w:pStyle w:val="TAC"/>
            </w:pPr>
          </w:p>
        </w:tc>
      </w:tr>
      <w:tr w:rsidR="00254471" w14:paraId="596565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6" w14:textId="77777777" w:rsidR="00254471" w:rsidRDefault="00F44D0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7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8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09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0A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0B" w14:textId="77777777" w:rsidR="00254471" w:rsidRDefault="00254471">
            <w:pPr>
              <w:pStyle w:val="TAC"/>
            </w:pPr>
          </w:p>
        </w:tc>
      </w:tr>
      <w:tr w:rsidR="00254471" w14:paraId="59656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D" w14:textId="77777777" w:rsidR="00254471" w:rsidRDefault="00F44D0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E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F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10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11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12" w14:textId="77777777" w:rsidR="00254471" w:rsidRDefault="00F44D0B">
            <w:pPr>
              <w:pStyle w:val="TAC"/>
            </w:pPr>
            <w:r>
              <w:t>X</w:t>
            </w:r>
          </w:p>
        </w:tc>
      </w:tr>
    </w:tbl>
    <w:p w14:paraId="59656514" w14:textId="77777777" w:rsidR="00254471" w:rsidRDefault="00254471"/>
    <w:p w14:paraId="5965651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9656516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656517" w14:textId="77777777" w:rsidR="00254471" w:rsidRDefault="00F44D0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54471" w14:paraId="5965651A" w14:textId="77777777">
        <w:trPr>
          <w:cantSplit/>
          <w:jc w:val="center"/>
        </w:trPr>
        <w:tc>
          <w:tcPr>
            <w:tcW w:w="452" w:type="dxa"/>
          </w:tcPr>
          <w:p w14:paraId="59656518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9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54471" w14:paraId="5965651D" w14:textId="77777777">
        <w:trPr>
          <w:cantSplit/>
          <w:jc w:val="center"/>
        </w:trPr>
        <w:tc>
          <w:tcPr>
            <w:tcW w:w="452" w:type="dxa"/>
          </w:tcPr>
          <w:p w14:paraId="5965651B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C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54471" w14:paraId="59656520" w14:textId="77777777">
        <w:trPr>
          <w:cantSplit/>
          <w:jc w:val="center"/>
        </w:trPr>
        <w:tc>
          <w:tcPr>
            <w:tcW w:w="452" w:type="dxa"/>
          </w:tcPr>
          <w:p w14:paraId="5965651E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1F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54471" w14:paraId="59656523" w14:textId="77777777">
        <w:trPr>
          <w:cantSplit/>
          <w:jc w:val="center"/>
        </w:trPr>
        <w:tc>
          <w:tcPr>
            <w:tcW w:w="452" w:type="dxa"/>
          </w:tcPr>
          <w:p w14:paraId="5965652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22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54471" w14:paraId="59656526" w14:textId="77777777">
        <w:trPr>
          <w:cantSplit/>
          <w:jc w:val="center"/>
        </w:trPr>
        <w:tc>
          <w:tcPr>
            <w:tcW w:w="452" w:type="dxa"/>
          </w:tcPr>
          <w:p w14:paraId="59656524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25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9656527" w14:textId="77777777" w:rsidR="00254471" w:rsidRDefault="00F44D0B">
      <w:pPr>
        <w:ind w:right="-99"/>
        <w:rPr>
          <w:b/>
        </w:rPr>
      </w:pPr>
      <w:r>
        <w:rPr>
          <w:b/>
        </w:rPr>
        <w:t>* Other = e.g. testing</w:t>
      </w:r>
    </w:p>
    <w:p w14:paraId="59656528" w14:textId="77777777" w:rsidR="00254471" w:rsidRDefault="00254471">
      <w:pPr>
        <w:ind w:right="-99"/>
        <w:rPr>
          <w:b/>
        </w:rPr>
      </w:pPr>
    </w:p>
    <w:p w14:paraId="59656529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965652A" w14:textId="77777777" w:rsidR="00254471" w:rsidRDefault="00F44D0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54471" w14:paraId="5965652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65652B" w14:textId="77777777" w:rsidR="00254471" w:rsidRDefault="00F44D0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54471" w14:paraId="596565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2D" w14:textId="77777777" w:rsidR="00254471" w:rsidRDefault="00F44D0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65652E" w14:textId="77777777" w:rsidR="00254471" w:rsidRDefault="00F44D0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65652F" w14:textId="77777777" w:rsidR="00254471" w:rsidRDefault="00F44D0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656530" w14:textId="77777777" w:rsidR="00254471" w:rsidRDefault="00F44D0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54471" w14:paraId="59656536" w14:textId="77777777">
        <w:trPr>
          <w:cantSplit/>
          <w:jc w:val="center"/>
        </w:trPr>
        <w:tc>
          <w:tcPr>
            <w:tcW w:w="1101" w:type="dxa"/>
          </w:tcPr>
          <w:p w14:paraId="59656532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3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4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 w14:paraId="59656535" w14:textId="77777777" w:rsidR="00254471" w:rsidRDefault="0025447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59656537" w14:textId="77777777" w:rsidR="00254471" w:rsidRDefault="00254471"/>
    <w:p w14:paraId="59656538" w14:textId="77777777" w:rsidR="00254471" w:rsidRDefault="00F44D0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54471" w14:paraId="596565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656539" w14:textId="77777777" w:rsidR="00254471" w:rsidRDefault="00F44D0B">
            <w:pPr>
              <w:pStyle w:val="TAH"/>
            </w:pPr>
            <w:r>
              <w:t>Other related Work /Study Items (if any)</w:t>
            </w:r>
          </w:p>
        </w:tc>
      </w:tr>
      <w:tr w:rsidR="00254471" w14:paraId="596565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3B" w14:textId="77777777" w:rsidR="00254471" w:rsidRDefault="00F44D0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5653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965653D" w14:textId="77777777" w:rsidR="00254471" w:rsidRDefault="00F44D0B">
            <w:pPr>
              <w:pStyle w:val="TAH"/>
            </w:pPr>
            <w:r>
              <w:t>Nature of relationship</w:t>
            </w:r>
          </w:p>
        </w:tc>
      </w:tr>
      <w:tr w:rsidR="00254471" w14:paraId="59656542" w14:textId="77777777">
        <w:trPr>
          <w:cantSplit/>
          <w:jc w:val="center"/>
        </w:trPr>
        <w:tc>
          <w:tcPr>
            <w:tcW w:w="1101" w:type="dxa"/>
          </w:tcPr>
          <w:p w14:paraId="5965653F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t>9800</w:t>
            </w:r>
            <w:r>
              <w:rPr>
                <w:rFonts w:eastAsia="SimSun" w:hint="eastAsia"/>
                <w:lang w:val="en-US" w:eastAsia="zh-CN"/>
              </w:rPr>
              <w:t>09</w:t>
            </w:r>
          </w:p>
        </w:tc>
        <w:tc>
          <w:tcPr>
            <w:tcW w:w="3326" w:type="dxa"/>
          </w:tcPr>
          <w:p w14:paraId="59656540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 w14:paraId="59656541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SA2 work item</w:t>
            </w:r>
          </w:p>
        </w:tc>
      </w:tr>
      <w:tr w:rsidR="00254471" w14:paraId="59656546" w14:textId="77777777">
        <w:trPr>
          <w:cantSplit/>
          <w:jc w:val="center"/>
        </w:trPr>
        <w:tc>
          <w:tcPr>
            <w:tcW w:w="1101" w:type="dxa"/>
          </w:tcPr>
          <w:p w14:paraId="59656543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</w:tcPr>
          <w:p w14:paraId="59656544" w14:textId="77777777" w:rsidR="00254471" w:rsidRDefault="00F44D0B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59656545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CT work item</w:t>
            </w:r>
          </w:p>
        </w:tc>
      </w:tr>
    </w:tbl>
    <w:p w14:paraId="59656547" w14:textId="77777777" w:rsidR="00254471" w:rsidRDefault="00254471">
      <w:pPr>
        <w:pStyle w:val="FP"/>
      </w:pPr>
    </w:p>
    <w:p w14:paraId="59656548" w14:textId="77777777" w:rsidR="00254471" w:rsidRDefault="00F44D0B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656549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965654A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eastAsia="SimSun" w:hint="eastAsia"/>
          <w:lang w:val="en-US" w:eastAsia="zh-CN"/>
        </w:rPr>
        <w:t xml:space="preserve"> and </w:t>
      </w:r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 w14:paraId="5965654B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eastAsia="SimSun" w:hint="eastAsia"/>
          <w:color w:val="000000"/>
          <w:lang w:val="en-US" w:eastAsia="zh-CN"/>
        </w:rPr>
        <w:t>5G s</w:t>
      </w:r>
      <w:r>
        <w:rPr>
          <w:color w:val="000000"/>
          <w:lang w:eastAsia="ja-JP"/>
        </w:rPr>
        <w:t>ystem</w:t>
      </w:r>
      <w:r>
        <w:rPr>
          <w:rFonts w:eastAsia="SimSun" w:hint="eastAsia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 w14:paraId="5965654C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 w14:paraId="5965654D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eastAsia="SimSun" w:hint="eastAsia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 w14:paraId="5965654E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 w14:paraId="5965654F" w14:textId="77777777" w:rsidR="00254471" w:rsidRDefault="00F44D0B"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 w14:paraId="59656550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656551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 w14:paraId="59656552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bookmarkStart w:id="0" w:name="_Hlk131518571"/>
      <w:r>
        <w:rPr>
          <w:rFonts w:eastAsia="Yu Mincho" w:hint="eastAsia"/>
          <w:color w:val="000000"/>
          <w:lang w:eastAsia="ja-JP"/>
        </w:rPr>
        <w:t>The charging scenario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Yu Mincho" w:hint="eastAsia"/>
          <w:color w:val="000000"/>
          <w:lang w:eastAsia="ja-JP"/>
        </w:rPr>
        <w:t xml:space="preserve"> for multicast and broadcast services;</w:t>
      </w:r>
    </w:p>
    <w:p w14:paraId="59656553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enhancement to NFs (</w:t>
      </w:r>
      <w:r>
        <w:rPr>
          <w:rFonts w:eastAsia="SimSun" w:hint="eastAsia"/>
          <w:color w:val="000000"/>
          <w:lang w:val="en-US" w:eastAsia="zh-CN"/>
        </w:rPr>
        <w:t>i.e.</w:t>
      </w:r>
      <w:r>
        <w:rPr>
          <w:rFonts w:eastAsia="Yu Mincho" w:hint="eastAsia"/>
          <w:color w:val="000000"/>
          <w:lang w:eastAsia="ja-JP"/>
        </w:rPr>
        <w:t xml:space="preserve"> SMF, MB-SMF) for multicast and broadcast services;</w:t>
      </w:r>
    </w:p>
    <w:p w14:paraId="59656554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information and relevant charging procedures for multicast and broadcast services;</w:t>
      </w:r>
    </w:p>
    <w:p w14:paraId="59656555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corresponding Open API and ASN.1 for multicast and broadcast services charging.</w:t>
      </w:r>
      <w:bookmarkEnd w:id="0"/>
    </w:p>
    <w:p w14:paraId="59656556" w14:textId="77777777" w:rsidR="00254471" w:rsidRDefault="00F44D0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>NOTE</w:t>
      </w:r>
      <w:r>
        <w:rPr>
          <w:rFonts w:eastAsia="SimSun" w:hint="eastAsia"/>
          <w:color w:val="000000"/>
          <w:lang w:val="en-US" w:eastAsia="zh-CN"/>
        </w:rPr>
        <w:t>：</w:t>
      </w:r>
      <w:r>
        <w:rPr>
          <w:rFonts w:eastAsia="SimSun" w:hint="eastAsia"/>
          <w:color w:val="000000"/>
          <w:lang w:val="en-US" w:eastAsia="zh-CN"/>
        </w:rPr>
        <w:t xml:space="preserve">Charging aspect for </w:t>
      </w:r>
      <w:r>
        <w:t>MBS-eMBMS interworking</w:t>
      </w:r>
      <w:r>
        <w:rPr>
          <w:rFonts w:eastAsia="SimSun" w:hint="eastAsia"/>
          <w:color w:val="000000"/>
          <w:lang w:val="en-US" w:eastAsia="zh-CN"/>
        </w:rPr>
        <w:t xml:space="preserve"> is not involved in this work item.</w:t>
      </w:r>
    </w:p>
    <w:p w14:paraId="59656557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34"/>
        <w:gridCol w:w="1068"/>
        <w:gridCol w:w="1074"/>
        <w:gridCol w:w="2186"/>
      </w:tblGrid>
      <w:tr w:rsidR="00254471" w14:paraId="5965655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656558" w14:textId="77777777" w:rsidR="00254471" w:rsidRDefault="00F44D0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54471" w14:paraId="5965656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65655A" w14:textId="77777777" w:rsidR="00254471" w:rsidRDefault="00F44D0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65655B" w14:textId="77777777" w:rsidR="00254471" w:rsidRDefault="00F44D0B">
            <w:pPr>
              <w:pStyle w:val="TAH"/>
            </w:pPr>
            <w:r>
              <w:t>TS/TR number</w:t>
            </w:r>
          </w:p>
        </w:tc>
        <w:tc>
          <w:tcPr>
            <w:tcW w:w="2334" w:type="dxa"/>
            <w:shd w:val="clear" w:color="auto" w:fill="D9D9D9"/>
            <w:tcMar>
              <w:left w:w="57" w:type="dxa"/>
              <w:right w:w="57" w:type="dxa"/>
            </w:tcMar>
          </w:tcPr>
          <w:p w14:paraId="5965655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1068" w:type="dxa"/>
            <w:shd w:val="clear" w:color="auto" w:fill="D9D9D9"/>
            <w:tcMar>
              <w:left w:w="57" w:type="dxa"/>
              <w:right w:w="57" w:type="dxa"/>
            </w:tcMar>
          </w:tcPr>
          <w:p w14:paraId="5965655D" w14:textId="77777777" w:rsidR="00254471" w:rsidRDefault="00F44D0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5655E" w14:textId="77777777" w:rsidR="00254471" w:rsidRDefault="00F44D0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65655F" w14:textId="77777777" w:rsidR="00254471" w:rsidRDefault="00F44D0B">
            <w:pPr>
              <w:pStyle w:val="TAH"/>
            </w:pPr>
            <w:r>
              <w:t>Rapporteur</w:t>
            </w:r>
          </w:p>
        </w:tc>
      </w:tr>
      <w:tr w:rsidR="00254471" w14:paraId="5965656C" w14:textId="77777777">
        <w:trPr>
          <w:cantSplit/>
          <w:jc w:val="center"/>
        </w:trPr>
        <w:tc>
          <w:tcPr>
            <w:tcW w:w="1617" w:type="dxa"/>
          </w:tcPr>
          <w:p w14:paraId="59656561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59656562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32.27x</w:t>
            </w:r>
          </w:p>
        </w:tc>
        <w:tc>
          <w:tcPr>
            <w:tcW w:w="2334" w:type="dxa"/>
          </w:tcPr>
          <w:p w14:paraId="59656563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 xml:space="preserve">Charging management; </w:t>
            </w:r>
          </w:p>
          <w:p w14:paraId="59656564" w14:textId="77777777" w:rsidR="00254471" w:rsidRDefault="00F44D0B">
            <w:pPr>
              <w:pStyle w:val="Guidance"/>
              <w:spacing w:after="0"/>
              <w:rPr>
                <w:rFonts w:ascii="Arial" w:eastAsia="SimSun" w:hAnsi="Arial"/>
                <w:i w:val="0"/>
                <w:iCs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</w:rPr>
              <w:t>5G Multicast-broadcast Services</w:t>
            </w:r>
            <w:r>
              <w:rPr>
                <w:i w:val="0"/>
                <w:iCs/>
                <w:color w:val="auto"/>
              </w:rPr>
              <w:t xml:space="preserve"> charging</w:t>
            </w:r>
          </w:p>
        </w:tc>
        <w:tc>
          <w:tcPr>
            <w:tcW w:w="1068" w:type="dxa"/>
          </w:tcPr>
          <w:p w14:paraId="59656565" w14:textId="77777777" w:rsidR="00254471" w:rsidRDefault="00F44D0B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2</w:t>
            </w:r>
          </w:p>
          <w:p w14:paraId="59656566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eastAsia="SimSun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  <w:lang w:val="en-US"/>
              </w:rPr>
              <w:t>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eastAsia="SimSun"/>
                <w:i w:val="0"/>
                <w:iCs/>
                <w:lang w:val="en-US" w:eastAsia="zh-CN"/>
              </w:rPr>
              <w:t>3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59656567" w14:textId="77777777" w:rsidR="00254471" w:rsidRDefault="00F44D0B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3</w:t>
            </w:r>
          </w:p>
          <w:p w14:paraId="59656568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  <w:lang w:val="en-US"/>
              </w:rPr>
              <w:t>Mar.</w:t>
            </w:r>
            <w:r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  <w:lang w:val="en-US"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9656569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Dong Jia</w:t>
            </w:r>
            <w:r>
              <w:rPr>
                <w:i w:val="0"/>
                <w:iCs/>
                <w:color w:val="auto"/>
                <w:lang w:eastAsia="zh-CN"/>
              </w:rPr>
              <w:t xml:space="preserve">, </w:t>
            </w:r>
          </w:p>
          <w:p w14:paraId="5965656A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>
              <w:rPr>
                <w:rFonts w:hint="eastAsia"/>
                <w:i w:val="0"/>
                <w:iCs/>
                <w:color w:val="auto"/>
                <w:lang w:eastAsia="zh-CN"/>
              </w:rPr>
              <w:t>China Mobile</w:t>
            </w:r>
            <w:r>
              <w:rPr>
                <w:i w:val="0"/>
                <w:iCs/>
                <w:color w:val="auto"/>
                <w:lang w:eastAsia="zh-CN"/>
              </w:rPr>
              <w:t xml:space="preserve">, </w:t>
            </w:r>
          </w:p>
          <w:p w14:paraId="5965656B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dongjia</w:t>
            </w:r>
            <w:r>
              <w:rPr>
                <w:rFonts w:hint="eastAsia"/>
                <w:i w:val="0"/>
                <w:lang w:eastAsia="zh-CN"/>
              </w:rPr>
              <w:t xml:space="preserve"> at chinamobile dot com</w:t>
            </w:r>
          </w:p>
        </w:tc>
      </w:tr>
    </w:tbl>
    <w:p w14:paraId="5965656D" w14:textId="77777777" w:rsidR="00254471" w:rsidRDefault="00254471">
      <w:pPr>
        <w:pStyle w:val="FP"/>
      </w:pPr>
    </w:p>
    <w:p w14:paraId="5965656E" w14:textId="77777777" w:rsidR="00254471" w:rsidRDefault="0025447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54471" w14:paraId="5965657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6F" w14:textId="77777777" w:rsidR="00254471" w:rsidRDefault="00F44D0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54471" w14:paraId="596565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1" w14:textId="77777777" w:rsidR="00254471" w:rsidRDefault="00F44D0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2" w14:textId="77777777" w:rsidR="00254471" w:rsidRDefault="00F44D0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3" w14:textId="77777777" w:rsidR="00254471" w:rsidRDefault="00F44D0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4" w14:textId="77777777" w:rsidR="00254471" w:rsidRDefault="00F44D0B">
            <w:pPr>
              <w:pStyle w:val="TAH"/>
            </w:pPr>
            <w:r>
              <w:t>Remarks</w:t>
            </w:r>
          </w:p>
        </w:tc>
      </w:tr>
      <w:tr w:rsidR="00254471" w14:paraId="59656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6" w14:textId="77777777" w:rsidR="00254471" w:rsidRDefault="00F44D0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7" w14:textId="77777777" w:rsidR="00254471" w:rsidRDefault="00F44D0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8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9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A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C" w14:textId="77777777" w:rsidR="00254471" w:rsidRDefault="00F44D0B">
            <w:pPr>
              <w:rPr>
                <w:lang w:val="en-US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D" w14:textId="77777777" w:rsidR="00254471" w:rsidRDefault="00F44D0B">
            <w:pPr>
              <w:rPr>
                <w:i/>
              </w:rPr>
            </w:pPr>
            <w:r>
              <w:t>Update charging information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for SMF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E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F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0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2" w14:textId="77777777" w:rsidR="00254471" w:rsidRDefault="00F44D0B">
            <w:pPr>
              <w:rPr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3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4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5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6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8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9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eastAsia="zh-CN"/>
              </w:rPr>
              <w:t>pdate Nchf_ConvergedCharging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A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B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C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9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E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F" w14:textId="77777777" w:rsidR="00254471" w:rsidRDefault="00F44D0B">
            <w:pPr>
              <w:rPr>
                <w:lang w:val="en-US" w:eastAsia="zh-CN"/>
              </w:rPr>
            </w:pPr>
            <w:r>
              <w:rPr>
                <w:lang w:eastAsia="zh-CN"/>
              </w:rPr>
              <w:t>Update NF Consumers for Nchf_ConvergedCharging service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0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91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2" w14:textId="77777777" w:rsidR="00254471" w:rsidRDefault="00254471">
            <w:pPr>
              <w:pStyle w:val="Guidance"/>
              <w:spacing w:after="0"/>
            </w:pPr>
          </w:p>
        </w:tc>
      </w:tr>
    </w:tbl>
    <w:p w14:paraId="59656594" w14:textId="77777777" w:rsidR="00254471" w:rsidRDefault="00254471"/>
    <w:p w14:paraId="5965659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656596" w14:textId="77777777" w:rsidR="00254471" w:rsidRDefault="00F44D0B">
      <w:r>
        <w:rPr>
          <w:rFonts w:hint="eastAsia"/>
          <w:lang w:val="en-US" w:eastAsia="zh-CN"/>
        </w:rPr>
        <w:t>Dong, Jia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dongjia</w:t>
      </w:r>
      <w:r>
        <w:rPr>
          <w:rFonts w:hint="eastAsia"/>
          <w:lang w:eastAsia="zh-CN"/>
        </w:rPr>
        <w:t xml:space="preserve"> at chinamobile dot com</w:t>
      </w:r>
    </w:p>
    <w:p w14:paraId="59656597" w14:textId="77777777" w:rsidR="00254471" w:rsidRDefault="00254471"/>
    <w:p w14:paraId="59656598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9656599" w14:textId="77777777" w:rsidR="00254471" w:rsidRDefault="00F44D0B">
      <w:r>
        <w:rPr>
          <w:rFonts w:eastAsia="SimSun"/>
          <w:lang w:eastAsia="en-GB"/>
        </w:rPr>
        <w:t>SA5</w:t>
      </w:r>
    </w:p>
    <w:p w14:paraId="5965659A" w14:textId="77777777" w:rsidR="00254471" w:rsidRDefault="00254471"/>
    <w:p w14:paraId="5965659B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965659C" w14:textId="77777777" w:rsidR="00254471" w:rsidRDefault="00F44D0B"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 w14:paraId="5965659D" w14:textId="77777777" w:rsidR="00254471" w:rsidRDefault="00254471"/>
    <w:p w14:paraId="5965659E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54471" w14:paraId="596565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965659F" w14:textId="77777777" w:rsidR="00254471" w:rsidRDefault="00F44D0B">
            <w:pPr>
              <w:pStyle w:val="TAH"/>
            </w:pPr>
            <w:r>
              <w:t>Supporting IM name</w:t>
            </w:r>
          </w:p>
        </w:tc>
      </w:tr>
      <w:tr w:rsidR="00254471" w14:paraId="596565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1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254471" w14:paraId="596565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3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</w:tr>
      <w:tr w:rsidR="00254471" w14:paraId="596565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5" w14:textId="77777777" w:rsidR="00254471" w:rsidRDefault="00F44D0B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254471" w14:paraId="596565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7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CBN</w:t>
            </w:r>
          </w:p>
        </w:tc>
      </w:tr>
      <w:tr w:rsidR="00254471" w14:paraId="596565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9" w14:textId="77777777" w:rsidR="00254471" w:rsidRDefault="00F44D0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 w:rsidR="00254471" w14:paraId="596565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B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54471" w14:paraId="59656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D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t>Nokia</w:t>
            </w:r>
          </w:p>
        </w:tc>
      </w:tr>
      <w:tr w:rsidR="00254471" w14:paraId="596565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F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t>Nokia Shanghai Bell</w:t>
            </w:r>
          </w:p>
        </w:tc>
      </w:tr>
    </w:tbl>
    <w:p w14:paraId="596565B1" w14:textId="77777777" w:rsidR="00254471" w:rsidRDefault="00254471"/>
    <w:sectPr w:rsidR="0025447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E7663"/>
    <w:multiLevelType w:val="multilevel"/>
    <w:tmpl w:val="270E7663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54108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0MDIzsDC2NDIzNTBW0lEKTi0uzszPAykwrAUA2AqM5CwAAAA="/>
  </w:docVars>
  <w:rsids>
    <w:rsidRoot w:val="00660354"/>
    <w:rsid w:val="00005E54"/>
    <w:rsid w:val="0002191A"/>
    <w:rsid w:val="0002237D"/>
    <w:rsid w:val="0002773E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C8E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80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71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011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32CE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D0B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4CF61CB"/>
    <w:rsid w:val="05166027"/>
    <w:rsid w:val="05963B3C"/>
    <w:rsid w:val="063B76C7"/>
    <w:rsid w:val="069870F0"/>
    <w:rsid w:val="08A84AC3"/>
    <w:rsid w:val="0A4C631C"/>
    <w:rsid w:val="0AF7780B"/>
    <w:rsid w:val="12054E54"/>
    <w:rsid w:val="13547182"/>
    <w:rsid w:val="13AD22D8"/>
    <w:rsid w:val="1416104D"/>
    <w:rsid w:val="148A5F95"/>
    <w:rsid w:val="16026F29"/>
    <w:rsid w:val="19663EF9"/>
    <w:rsid w:val="19AA6DAB"/>
    <w:rsid w:val="1D741AD2"/>
    <w:rsid w:val="1E985329"/>
    <w:rsid w:val="1EBE4A4D"/>
    <w:rsid w:val="1F7D4E79"/>
    <w:rsid w:val="1FD1776A"/>
    <w:rsid w:val="203A4D9F"/>
    <w:rsid w:val="216809B1"/>
    <w:rsid w:val="23355EEB"/>
    <w:rsid w:val="23C52D33"/>
    <w:rsid w:val="25990641"/>
    <w:rsid w:val="28B83235"/>
    <w:rsid w:val="28D8349F"/>
    <w:rsid w:val="2B9403AB"/>
    <w:rsid w:val="2E397D62"/>
    <w:rsid w:val="2E864847"/>
    <w:rsid w:val="30AC491E"/>
    <w:rsid w:val="31D574D0"/>
    <w:rsid w:val="324A696A"/>
    <w:rsid w:val="33075722"/>
    <w:rsid w:val="33BB29E3"/>
    <w:rsid w:val="34AF5159"/>
    <w:rsid w:val="356C08F9"/>
    <w:rsid w:val="35754ED4"/>
    <w:rsid w:val="36997BD6"/>
    <w:rsid w:val="37222643"/>
    <w:rsid w:val="38B60567"/>
    <w:rsid w:val="3900350B"/>
    <w:rsid w:val="39104CA2"/>
    <w:rsid w:val="3A295895"/>
    <w:rsid w:val="3B9C4F60"/>
    <w:rsid w:val="3BBB619B"/>
    <w:rsid w:val="3BD244B2"/>
    <w:rsid w:val="3CFF43E5"/>
    <w:rsid w:val="3E9A1F0D"/>
    <w:rsid w:val="40BC6981"/>
    <w:rsid w:val="412D71FD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0C49D8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5EC6397D"/>
    <w:rsid w:val="6158619D"/>
    <w:rsid w:val="622D430D"/>
    <w:rsid w:val="63EC0252"/>
    <w:rsid w:val="63F12CE8"/>
    <w:rsid w:val="659069D6"/>
    <w:rsid w:val="66911854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31536C0"/>
    <w:rsid w:val="74C4658C"/>
    <w:rsid w:val="74ED1BE6"/>
    <w:rsid w:val="768361EE"/>
    <w:rsid w:val="782A2DB5"/>
    <w:rsid w:val="78C57304"/>
    <w:rsid w:val="7A163075"/>
    <w:rsid w:val="7A542836"/>
    <w:rsid w:val="7BA33820"/>
    <w:rsid w:val="7D2267EA"/>
    <w:rsid w:val="7EC96920"/>
    <w:rsid w:val="7F1C57B2"/>
    <w:rsid w:val="7F6E1D9D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564E7"/>
  <w15:docId w15:val="{892324AE-529D-4927-AF48-C2D7D10E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F44D0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3546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3</cp:revision>
  <cp:lastPrinted>2001-04-23T09:30:00Z</cp:lastPrinted>
  <dcterms:created xsi:type="dcterms:W3CDTF">2023-12-01T11:11:00Z</dcterms:created>
  <dcterms:modified xsi:type="dcterms:W3CDTF">2023-12-01T11:11:00Z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